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</w:t>
      </w:r>
      <w:bookmarkStart w:id="0" w:name="_GoBack"/>
      <w:bookmarkEnd w:id="0"/>
      <w:r w:rsidRPr="006C174D">
        <w:rPr>
          <w:sz w:val="24"/>
          <w:szCs w:val="24"/>
        </w:rPr>
        <w:t>TING</w:t>
      </w:r>
    </w:p>
    <w:p w:rsidR="00443166" w:rsidRPr="006C174D" w:rsidRDefault="008E6C5C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March 13, 2024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Default="00504CD4" w:rsidP="00443166">
      <w:pPr>
        <w:spacing w:after="0" w:line="240" w:lineRule="auto"/>
        <w:rPr>
          <w:b/>
        </w:rPr>
      </w:pPr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D43303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 w:rsidR="00443166">
        <w:rPr>
          <w:b/>
        </w:rPr>
        <w:tab/>
      </w:r>
      <w:r w:rsidR="00443166">
        <w:rPr>
          <w:b/>
        </w:rPr>
        <w:tab/>
      </w:r>
      <w:proofErr w:type="spellStart"/>
      <w:r w:rsidR="00443166">
        <w:rPr>
          <w:b/>
        </w:rPr>
        <w:t>Celena</w:t>
      </w:r>
      <w:proofErr w:type="spellEnd"/>
      <w:r w:rsidR="00443166">
        <w:rPr>
          <w:b/>
        </w:rPr>
        <w:tab/>
        <w:t xml:space="preserve">    </w:t>
      </w:r>
      <w:r w:rsidR="00443166">
        <w:rPr>
          <w:b/>
        </w:rPr>
        <w:tab/>
        <w:t xml:space="preserve">  Blake</w:t>
      </w:r>
      <w:r w:rsidR="00443166">
        <w:rPr>
          <w:b/>
        </w:rPr>
        <w:tab/>
      </w:r>
      <w:r w:rsidR="00443166">
        <w:rPr>
          <w:b/>
        </w:rPr>
        <w:tab/>
        <w:t>Brigham</w:t>
      </w:r>
      <w:r>
        <w:rPr>
          <w:b/>
        </w:rPr>
        <w:tab/>
        <w:t>Waco</w:t>
      </w:r>
      <w:r w:rsidR="00443166">
        <w:rPr>
          <w:b/>
        </w:rPr>
        <w:tab/>
      </w:r>
      <w:r w:rsidR="00443166"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8E6C5C">
        <w:rPr>
          <w:b/>
        </w:rPr>
        <w:t xml:space="preserve"> – Waco Taylor</w:t>
      </w:r>
    </w:p>
    <w:p w:rsidR="00443166" w:rsidRDefault="00443166" w:rsidP="00504CD4">
      <w:pPr>
        <w:pStyle w:val="NoSpacing"/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8E6C5C">
        <w:rPr>
          <w:sz w:val="20"/>
          <w:szCs w:val="20"/>
        </w:rPr>
        <w:t>February 14</w:t>
      </w:r>
      <w:r w:rsidR="00D43303">
        <w:rPr>
          <w:sz w:val="20"/>
          <w:szCs w:val="20"/>
        </w:rPr>
        <w:t>, 2024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D43303" w:rsidRPr="00D43303" w:rsidRDefault="00443166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8E6C5C">
        <w:rPr>
          <w:sz w:val="20"/>
          <w:szCs w:val="20"/>
        </w:rPr>
        <w:t xml:space="preserve">February 3, 2024 </w:t>
      </w:r>
      <w:r w:rsidR="00D43303">
        <w:rPr>
          <w:sz w:val="20"/>
          <w:szCs w:val="20"/>
        </w:rPr>
        <w:t xml:space="preserve">to </w:t>
      </w:r>
      <w:r w:rsidR="00C8385B">
        <w:rPr>
          <w:sz w:val="20"/>
          <w:szCs w:val="20"/>
        </w:rPr>
        <w:t>March 1</w:t>
      </w:r>
      <w:r w:rsidR="00D43303">
        <w:rPr>
          <w:sz w:val="20"/>
          <w:szCs w:val="20"/>
        </w:rPr>
        <w:t>, 2024</w:t>
      </w:r>
      <w:r>
        <w:rPr>
          <w:sz w:val="20"/>
          <w:szCs w:val="20"/>
        </w:rPr>
        <w:t xml:space="preserve">: </w:t>
      </w:r>
      <w:r w:rsidRPr="00FC5D14">
        <w:rPr>
          <w:sz w:val="20"/>
          <w:szCs w:val="20"/>
        </w:rPr>
        <w:t xml:space="preserve"> </w:t>
      </w:r>
      <w:r w:rsidR="00C8385B">
        <w:rPr>
          <w:sz w:val="20"/>
          <w:szCs w:val="20"/>
        </w:rPr>
        <w:t>110</w:t>
      </w:r>
      <w:r>
        <w:rPr>
          <w:sz w:val="20"/>
          <w:szCs w:val="20"/>
        </w:rPr>
        <w:t xml:space="preserve"> </w:t>
      </w:r>
      <w:r w:rsidR="00D43303">
        <w:rPr>
          <w:sz w:val="20"/>
          <w:szCs w:val="20"/>
        </w:rPr>
        <w:t xml:space="preserve">hours, </w:t>
      </w:r>
      <w:r w:rsidR="00C8385B">
        <w:rPr>
          <w:sz w:val="20"/>
          <w:szCs w:val="20"/>
        </w:rPr>
        <w:t>6</w:t>
      </w:r>
      <w:r w:rsidR="00926F85">
        <w:rPr>
          <w:sz w:val="20"/>
          <w:szCs w:val="20"/>
        </w:rPr>
        <w:t xml:space="preserve"> </w:t>
      </w:r>
      <w:r w:rsidR="00B63F17">
        <w:rPr>
          <w:sz w:val="20"/>
          <w:szCs w:val="20"/>
        </w:rPr>
        <w:t xml:space="preserve">complaints, </w:t>
      </w:r>
      <w:r w:rsidR="00C8385B">
        <w:rPr>
          <w:sz w:val="20"/>
          <w:szCs w:val="20"/>
        </w:rPr>
        <w:t>3</w:t>
      </w:r>
      <w:r w:rsidR="00F479B6">
        <w:rPr>
          <w:sz w:val="20"/>
          <w:szCs w:val="20"/>
        </w:rPr>
        <w:t xml:space="preserve"> arrests, </w:t>
      </w:r>
      <w:r w:rsidR="00C8385B">
        <w:rPr>
          <w:sz w:val="20"/>
          <w:szCs w:val="20"/>
        </w:rPr>
        <w:t>0</w:t>
      </w:r>
      <w:r w:rsidR="00B63F17">
        <w:rPr>
          <w:sz w:val="20"/>
          <w:szCs w:val="20"/>
        </w:rPr>
        <w:t xml:space="preserve"> DUI, </w:t>
      </w:r>
    </w:p>
    <w:p w:rsidR="00443166" w:rsidRPr="008E6C5C" w:rsidRDefault="00C8385B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3</w:t>
      </w:r>
      <w:r w:rsidR="00B63F17">
        <w:rPr>
          <w:sz w:val="20"/>
          <w:szCs w:val="20"/>
        </w:rPr>
        <w:t xml:space="preserve"> citations and </w:t>
      </w:r>
      <w:r>
        <w:rPr>
          <w:sz w:val="20"/>
          <w:szCs w:val="20"/>
        </w:rPr>
        <w:t>32</w:t>
      </w:r>
      <w:r w:rsidR="00443166">
        <w:rPr>
          <w:sz w:val="20"/>
          <w:szCs w:val="20"/>
        </w:rPr>
        <w:t xml:space="preserve"> traffic contacts.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FY 2022 – 2023 AUDIT PRESENTATION BY SEARLE HEART</w:t>
      </w:r>
    </w:p>
    <w:p w:rsidR="00603C6F" w:rsidRPr="008E6C5C" w:rsidRDefault="008E6C5C" w:rsidP="008E6C5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0"/>
          <w:szCs w:val="20"/>
        </w:rPr>
      </w:pPr>
      <w:r w:rsidRPr="008E6C5C">
        <w:rPr>
          <w:sz w:val="20"/>
          <w:szCs w:val="20"/>
        </w:rPr>
        <w:t>Biennial Audit for FY 2022 and 2023 presented by Dana from Searle Heart Accounting firm – Action Item</w:t>
      </w:r>
    </w:p>
    <w:p w:rsidR="00C33078" w:rsidRPr="00D43303" w:rsidRDefault="00B63F17" w:rsidP="00D4330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ROADS – </w:t>
      </w:r>
      <w:r>
        <w:rPr>
          <w:sz w:val="20"/>
          <w:szCs w:val="20"/>
        </w:rPr>
        <w:t>Brigham Briggs</w:t>
      </w:r>
    </w:p>
    <w:p w:rsidR="00443166" w:rsidRPr="00E40AC7" w:rsidRDefault="00504CD4" w:rsidP="00E40AC7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Child Pedestrian Safety Grant update</w:t>
      </w:r>
      <w:r w:rsidR="00F479B6">
        <w:rPr>
          <w:sz w:val="20"/>
          <w:szCs w:val="20"/>
        </w:rPr>
        <w:t xml:space="preserve"> </w:t>
      </w:r>
      <w:r w:rsidR="00D43303">
        <w:rPr>
          <w:sz w:val="20"/>
          <w:szCs w:val="20"/>
        </w:rPr>
        <w:t xml:space="preserve">on phase II </w:t>
      </w:r>
      <w:r w:rsidR="00F479B6">
        <w:rPr>
          <w:sz w:val="20"/>
          <w:szCs w:val="20"/>
        </w:rPr>
        <w:t>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F479B6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Progress on </w:t>
      </w:r>
      <w:r w:rsidR="00F479B6">
        <w:rPr>
          <w:sz w:val="20"/>
          <w:szCs w:val="20"/>
        </w:rPr>
        <w:t>Impact Area Agreement with Jefferson County</w:t>
      </w:r>
    </w:p>
    <w:p w:rsidR="00F479B6" w:rsidRPr="008E6C5C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Public Right of Way Construction additions to Lewisville Code Chapter 5 Public Right-Of-Way Contractors and Chapter 7 Public Right of Way Construction - discussion</w:t>
      </w:r>
    </w:p>
    <w:p w:rsidR="008E6C5C" w:rsidRPr="00443166" w:rsidRDefault="008E6C5C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Right of Way License for Contractors - discussion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443166" w:rsidRPr="00504CD4" w:rsidRDefault="00443166" w:rsidP="00504CD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8E6C5C">
        <w:rPr>
          <w:sz w:val="20"/>
          <w:szCs w:val="20"/>
        </w:rPr>
        <w:t>February 15, 2024</w:t>
      </w:r>
      <w:r w:rsidR="00D43303">
        <w:rPr>
          <w:sz w:val="20"/>
          <w:szCs w:val="20"/>
        </w:rPr>
        <w:t xml:space="preserve"> to </w:t>
      </w:r>
      <w:r w:rsidR="008E6C5C">
        <w:rPr>
          <w:sz w:val="20"/>
          <w:szCs w:val="20"/>
        </w:rPr>
        <w:t>March 13</w:t>
      </w:r>
      <w:r w:rsidR="00D43303">
        <w:rPr>
          <w:sz w:val="20"/>
          <w:szCs w:val="20"/>
        </w:rPr>
        <w:t>, 2024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D43303" w:rsidRDefault="00D43303" w:rsidP="00B63F1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Treasurer’s 1st</w:t>
      </w:r>
      <w:r w:rsidR="00F479B6">
        <w:rPr>
          <w:sz w:val="20"/>
          <w:szCs w:val="20"/>
        </w:rPr>
        <w:t xml:space="preserve"> Quarter </w:t>
      </w:r>
      <w:r w:rsidR="008E6C5C">
        <w:rPr>
          <w:sz w:val="20"/>
          <w:szCs w:val="20"/>
        </w:rPr>
        <w:t xml:space="preserve"> FY 2024 Report – Action Item</w:t>
      </w:r>
    </w:p>
    <w:p w:rsidR="008E6C5C" w:rsidRDefault="008E6C5C" w:rsidP="00B63F1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Annual spring training for Council 9 April 2024 in Idaho Falls – reservation needed</w:t>
      </w:r>
    </w:p>
    <w:p w:rsidR="00B63F17" w:rsidRDefault="008E6C5C" w:rsidP="00D43303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AIC Planning &amp; Zoning video series available on the AIC website – very informative</w:t>
      </w:r>
    </w:p>
    <w:p w:rsidR="008E6C5C" w:rsidRPr="008E6C5C" w:rsidRDefault="008E6C5C" w:rsidP="00D43303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Easter Egg Hunt Funding possible debit card – Action Item</w:t>
      </w:r>
    </w:p>
    <w:p w:rsidR="008E6C5C" w:rsidRDefault="00B63F17" w:rsidP="00B63F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BEAUTIFICATION </w:t>
      </w:r>
      <w:proofErr w:type="gramStart"/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 xml:space="preserve"> Blake</w:t>
      </w:r>
      <w:proofErr w:type="gramEnd"/>
      <w:r>
        <w:rPr>
          <w:sz w:val="20"/>
          <w:szCs w:val="20"/>
        </w:rPr>
        <w:t xml:space="preserve"> Ball</w:t>
      </w:r>
      <w:r w:rsidR="00E40AC7">
        <w:rPr>
          <w:sz w:val="20"/>
          <w:szCs w:val="20"/>
        </w:rPr>
        <w:t xml:space="preserve"> </w:t>
      </w:r>
    </w:p>
    <w:p w:rsidR="00B63F17" w:rsidRPr="008E6C5C" w:rsidRDefault="008E6C5C" w:rsidP="008E6C5C">
      <w:pPr>
        <w:pStyle w:val="ListParagraph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8E6C5C">
        <w:rPr>
          <w:sz w:val="20"/>
          <w:szCs w:val="20"/>
        </w:rPr>
        <w:t>WWII Memorial Update</w:t>
      </w:r>
    </w:p>
    <w:p w:rsidR="00443166" w:rsidRPr="00B63F17" w:rsidRDefault="00D43303" w:rsidP="00B63F1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8E6C5C">
        <w:rPr>
          <w:b/>
          <w:sz w:val="20"/>
          <w:szCs w:val="20"/>
        </w:rPr>
        <w:t>MAYOR REQUEST</w:t>
      </w:r>
    </w:p>
    <w:p w:rsidR="00D43303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Mayor’s Youth Advisory Council – Resolution to establish – Action Item</w:t>
      </w:r>
    </w:p>
    <w:p w:rsidR="008E6C5C" w:rsidRDefault="008E6C5C" w:rsidP="00D43303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Speed Limit Signs for sign grant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MAINTENANCE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Equipment</w:t>
      </w:r>
    </w:p>
    <w:p w:rsidR="008E6C5C" w:rsidRPr="008E6C5C" w:rsidRDefault="008E6C5C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Maintenance of Child Pedestrian Safety Walking Path in Winter</w:t>
      </w:r>
    </w:p>
    <w:p w:rsidR="008E6C5C" w:rsidRDefault="008E6C5C" w:rsidP="008E6C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OTHER </w:t>
      </w:r>
    </w:p>
    <w:p w:rsidR="008E6C5C" w:rsidRPr="008E6C5C" w:rsidRDefault="008E6C5C" w:rsidP="008E6C5C">
      <w:pPr>
        <w:pStyle w:val="ListParagraph"/>
        <w:numPr>
          <w:ilvl w:val="0"/>
          <w:numId w:val="17"/>
        </w:numPr>
        <w:spacing w:after="0" w:line="240" w:lineRule="auto"/>
        <w:rPr>
          <w:b/>
          <w:sz w:val="20"/>
          <w:szCs w:val="20"/>
        </w:rPr>
      </w:pPr>
    </w:p>
    <w:p w:rsidR="00443166" w:rsidRPr="008E6C5C" w:rsidRDefault="00E40AC7" w:rsidP="008E6C5C">
      <w:pPr>
        <w:spacing w:after="0" w:line="240" w:lineRule="auto"/>
        <w:rPr>
          <w:sz w:val="20"/>
          <w:szCs w:val="20"/>
        </w:rPr>
      </w:pPr>
      <w:r w:rsidRPr="00B63F17">
        <w:rPr>
          <w:b/>
          <w:sz w:val="20"/>
          <w:szCs w:val="20"/>
        </w:rPr>
        <w:t xml:space="preserve">COMMUNITY CENTER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Celena</w:t>
      </w:r>
      <w:proofErr w:type="spellEnd"/>
      <w:r>
        <w:rPr>
          <w:sz w:val="20"/>
          <w:szCs w:val="20"/>
        </w:rPr>
        <w:t xml:space="preserve"> Lewis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8E6C5C">
        <w:rPr>
          <w:b/>
          <w:sz w:val="20"/>
          <w:szCs w:val="20"/>
        </w:rPr>
        <w:t>APRIL</w:t>
      </w:r>
      <w:r w:rsidR="00F479B6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C33078" w:rsidRPr="008E6C5C" w:rsidRDefault="00C33078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</w:p>
    <w:p w:rsidR="00D43303" w:rsidRPr="008E6C5C" w:rsidRDefault="00D43303" w:rsidP="008E6C5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0"/>
          <w:szCs w:val="20"/>
        </w:rPr>
      </w:pPr>
    </w:p>
    <w:p w:rsidR="00987E41" w:rsidRDefault="00B63F17" w:rsidP="00987E4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ADJOURNMEN</w:t>
      </w:r>
      <w:r w:rsidR="00443166" w:rsidRPr="00FC5D14">
        <w:rPr>
          <w:b/>
          <w:sz w:val="20"/>
          <w:szCs w:val="20"/>
        </w:rPr>
        <w:t>T-</w:t>
      </w:r>
      <w:r w:rsidR="00443166" w:rsidRPr="00FC5D14">
        <w:rPr>
          <w:sz w:val="20"/>
          <w:szCs w:val="20"/>
        </w:rPr>
        <w:t xml:space="preserve"> Action Item</w:t>
      </w:r>
    </w:p>
    <w:p w:rsidR="00F479B6" w:rsidRDefault="00F479B6" w:rsidP="00F479B6">
      <w:pPr>
        <w:spacing w:after="0" w:line="240" w:lineRule="auto"/>
        <w:jc w:val="center"/>
        <w:rPr>
          <w:b/>
          <w:sz w:val="20"/>
          <w:szCs w:val="20"/>
        </w:rPr>
      </w:pPr>
    </w:p>
    <w:p w:rsidR="00985DD3" w:rsidRPr="00F479B6" w:rsidRDefault="00443166" w:rsidP="00D43303">
      <w:pPr>
        <w:spacing w:after="0" w:line="240" w:lineRule="auto"/>
        <w:rPr>
          <w:sz w:val="44"/>
        </w:rPr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RPr="00F479B6" w:rsidSect="0098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4B" w:rsidRDefault="000B254B" w:rsidP="00E22553">
      <w:pPr>
        <w:spacing w:after="0" w:line="240" w:lineRule="auto"/>
      </w:pPr>
      <w:r>
        <w:separator/>
      </w:r>
    </w:p>
  </w:endnote>
  <w:endnote w:type="continuationSeparator" w:id="0">
    <w:p w:rsidR="000B254B" w:rsidRDefault="000B254B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4B" w:rsidRDefault="000B254B" w:rsidP="00E22553">
      <w:pPr>
        <w:spacing w:after="0" w:line="240" w:lineRule="auto"/>
      </w:pPr>
      <w:r>
        <w:separator/>
      </w:r>
    </w:p>
  </w:footnote>
  <w:footnote w:type="continuationSeparator" w:id="0">
    <w:p w:rsidR="000B254B" w:rsidRDefault="000B254B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92"/>
    <w:multiLevelType w:val="hybridMultilevel"/>
    <w:tmpl w:val="C26C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2B28"/>
    <w:multiLevelType w:val="hybridMultilevel"/>
    <w:tmpl w:val="688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3938"/>
    <w:multiLevelType w:val="hybridMultilevel"/>
    <w:tmpl w:val="69E2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281"/>
    <w:multiLevelType w:val="hybridMultilevel"/>
    <w:tmpl w:val="242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70432"/>
    <w:multiLevelType w:val="hybridMultilevel"/>
    <w:tmpl w:val="2BE4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D5BB0"/>
    <w:multiLevelType w:val="hybridMultilevel"/>
    <w:tmpl w:val="8290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67F4"/>
    <w:multiLevelType w:val="hybridMultilevel"/>
    <w:tmpl w:val="81B6C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0B254B"/>
    <w:rsid w:val="001B6DED"/>
    <w:rsid w:val="001F6DBE"/>
    <w:rsid w:val="0037071B"/>
    <w:rsid w:val="004243F4"/>
    <w:rsid w:val="00440B0F"/>
    <w:rsid w:val="00443166"/>
    <w:rsid w:val="004A0EAD"/>
    <w:rsid w:val="004F6817"/>
    <w:rsid w:val="00504CD4"/>
    <w:rsid w:val="005B645D"/>
    <w:rsid w:val="00603C6F"/>
    <w:rsid w:val="00637A37"/>
    <w:rsid w:val="00651D4D"/>
    <w:rsid w:val="00682BD6"/>
    <w:rsid w:val="00804D3C"/>
    <w:rsid w:val="008E6C5C"/>
    <w:rsid w:val="00911430"/>
    <w:rsid w:val="00926F85"/>
    <w:rsid w:val="00945230"/>
    <w:rsid w:val="00985DD3"/>
    <w:rsid w:val="00987E41"/>
    <w:rsid w:val="00A240B2"/>
    <w:rsid w:val="00B63F17"/>
    <w:rsid w:val="00C33078"/>
    <w:rsid w:val="00C43A51"/>
    <w:rsid w:val="00C8385B"/>
    <w:rsid w:val="00CA31D2"/>
    <w:rsid w:val="00CB6C99"/>
    <w:rsid w:val="00D37EC7"/>
    <w:rsid w:val="00D43303"/>
    <w:rsid w:val="00DF464A"/>
    <w:rsid w:val="00E22553"/>
    <w:rsid w:val="00E30B06"/>
    <w:rsid w:val="00E40AC7"/>
    <w:rsid w:val="00F479B6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4760-2C52-40EF-ABBC-59035EC3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2024-03-06T23:37:00Z</cp:lastPrinted>
  <dcterms:created xsi:type="dcterms:W3CDTF">2024-03-06T23:33:00Z</dcterms:created>
  <dcterms:modified xsi:type="dcterms:W3CDTF">2024-03-08T23:01:00Z</dcterms:modified>
</cp:coreProperties>
</file>