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717F43">
        <w:rPr>
          <w:sz w:val="24"/>
          <w:szCs w:val="24"/>
        </w:rPr>
        <w:t>October 13</w:t>
      </w:r>
      <w:r w:rsidR="00BA3CC1">
        <w:rPr>
          <w:sz w:val="24"/>
          <w:szCs w:val="24"/>
        </w:rPr>
        <w:t>, 2021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</w:p>
    <w:p w:rsidR="00F65AEA" w:rsidRDefault="00F65AEA" w:rsidP="00443732">
      <w:pPr>
        <w:spacing w:after="0" w:line="240" w:lineRule="auto"/>
        <w:rPr>
          <w:b/>
        </w:rPr>
      </w:pPr>
    </w:p>
    <w:p w:rsidR="007C471C" w:rsidRDefault="007C471C" w:rsidP="007C471C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7C471C" w:rsidRDefault="00717F43" w:rsidP="007C471C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September 8</w:t>
      </w:r>
      <w:r w:rsidR="007C471C">
        <w:t>, 2021 – Action Item</w:t>
      </w:r>
    </w:p>
    <w:p w:rsidR="007C471C" w:rsidRPr="007C471C" w:rsidRDefault="00717F43" w:rsidP="007C471C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September 15</w:t>
      </w:r>
      <w:r w:rsidR="007C471C">
        <w:t>, 2021 – Action Item</w:t>
      </w:r>
    </w:p>
    <w:p w:rsidR="007C471C" w:rsidRDefault="007C471C" w:rsidP="004F5A65">
      <w:pPr>
        <w:spacing w:after="0" w:line="240" w:lineRule="auto"/>
        <w:rPr>
          <w:b/>
        </w:rPr>
      </w:pPr>
    </w:p>
    <w:p w:rsidR="004F5A65" w:rsidRDefault="004F5A65" w:rsidP="004F5A65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F5A65" w:rsidRPr="008231FD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Jefferson County Sheriff’s </w:t>
      </w:r>
      <w:r w:rsidR="00717F43">
        <w:t>Report 8-21-2021 to 9-17-2021 – 95 hrs., 6</w:t>
      </w:r>
      <w:r w:rsidR="007C471C">
        <w:t xml:space="preserve"> Complaints, </w:t>
      </w:r>
      <w:r w:rsidR="00717F43">
        <w:t>4 citations and 9</w:t>
      </w:r>
      <w:r w:rsidR="007C471C">
        <w:t xml:space="preserve"> traffic</w:t>
      </w:r>
    </w:p>
    <w:p w:rsidR="004F5A65" w:rsidRDefault="004F5A65" w:rsidP="00517030">
      <w:pPr>
        <w:spacing w:after="0" w:line="240" w:lineRule="auto"/>
        <w:rPr>
          <w:b/>
        </w:rPr>
      </w:pPr>
    </w:p>
    <w:p w:rsidR="007C471C" w:rsidRDefault="007C471C" w:rsidP="00517030">
      <w:pPr>
        <w:spacing w:after="0" w:line="240" w:lineRule="auto"/>
        <w:rPr>
          <w:b/>
        </w:rPr>
      </w:pPr>
      <w:r>
        <w:rPr>
          <w:b/>
        </w:rPr>
        <w:t xml:space="preserve">KELLER &amp; ASSOCIATES – </w:t>
      </w:r>
      <w:r w:rsidR="00717F43">
        <w:rPr>
          <w:b/>
        </w:rPr>
        <w:t>WASTEWATER DISPOSAL AND TREATMENT OPTIONS</w:t>
      </w:r>
    </w:p>
    <w:p w:rsidR="005361ED" w:rsidRDefault="005361ED" w:rsidP="00517030">
      <w:pPr>
        <w:spacing w:after="0" w:line="240" w:lineRule="auto"/>
        <w:rPr>
          <w:b/>
        </w:rPr>
      </w:pPr>
    </w:p>
    <w:p w:rsidR="006C48D9" w:rsidRDefault="00717F43" w:rsidP="00717F43">
      <w:pPr>
        <w:spacing w:after="0" w:line="240" w:lineRule="auto"/>
      </w:pPr>
      <w:r>
        <w:rPr>
          <w:b/>
        </w:rPr>
        <w:t>BUILDING PERMITS FOR SOLAR INSTALLATION</w:t>
      </w:r>
      <w:r w:rsidR="005361ED">
        <w:t xml:space="preserve"> – </w:t>
      </w:r>
    </w:p>
    <w:p w:rsidR="00D0634B" w:rsidRDefault="006C48D9" w:rsidP="006C48D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Russell Kerr - </w:t>
      </w:r>
      <w:r w:rsidR="005361ED">
        <w:t>Action Item</w:t>
      </w:r>
    </w:p>
    <w:p w:rsidR="006C48D9" w:rsidRDefault="006C48D9" w:rsidP="006C48D9">
      <w:pPr>
        <w:pStyle w:val="ListParagraph"/>
        <w:numPr>
          <w:ilvl w:val="0"/>
          <w:numId w:val="1"/>
        </w:numPr>
        <w:spacing w:after="0" w:line="240" w:lineRule="auto"/>
      </w:pPr>
      <w:r>
        <w:t>Other – Action Item</w:t>
      </w:r>
    </w:p>
    <w:p w:rsidR="00D0634B" w:rsidRPr="00816358" w:rsidRDefault="00D0634B" w:rsidP="00D0634B">
      <w:pPr>
        <w:pStyle w:val="NoSpacing"/>
      </w:pPr>
    </w:p>
    <w:p w:rsidR="00361985" w:rsidRDefault="00361985" w:rsidP="00361985">
      <w:pPr>
        <w:spacing w:after="0" w:line="240" w:lineRule="auto"/>
        <w:rPr>
          <w:b/>
        </w:rPr>
      </w:pPr>
      <w:r>
        <w:rPr>
          <w:b/>
        </w:rPr>
        <w:t xml:space="preserve">PUBLIC HEARING ON </w:t>
      </w:r>
      <w:r w:rsidR="00717F43">
        <w:rPr>
          <w:b/>
        </w:rPr>
        <w:t>ZONING CLARIFICATION/CHANGE FOR COUNTRYSIDE MEADOWS</w:t>
      </w:r>
    </w:p>
    <w:p w:rsidR="00361985" w:rsidRPr="001441F2" w:rsidRDefault="00361985" w:rsidP="0036198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Mayor opens hearing</w:t>
      </w:r>
    </w:p>
    <w:p w:rsidR="001A1172" w:rsidRPr="00C844D7" w:rsidRDefault="00361985" w:rsidP="001A1172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t xml:space="preserve">Notice was published in the Star on </w:t>
      </w:r>
      <w:r w:rsidR="001A1172">
        <w:t>September 29</w:t>
      </w:r>
      <w:r>
        <w:t xml:space="preserve">, 2021 </w:t>
      </w:r>
      <w:r w:rsidR="001A1172">
        <w:t>and Octob</w:t>
      </w:r>
      <w:r w:rsidR="00BA65F0">
        <w:t>er 6, 2021</w:t>
      </w:r>
      <w:r w:rsidR="001A1172">
        <w:t xml:space="preserve"> as well as posted on the City of Lewisville website, cityoflewisville.org and at the Lewisville Community Center, Post Office and Library.</w:t>
      </w:r>
    </w:p>
    <w:p w:rsidR="001A1172" w:rsidRDefault="001A1172" w:rsidP="001A1172">
      <w:pPr>
        <w:pStyle w:val="NoSpacing"/>
        <w:numPr>
          <w:ilvl w:val="0"/>
          <w:numId w:val="9"/>
        </w:numPr>
      </w:pPr>
      <w:r w:rsidRPr="00C844D7">
        <w:t>Public Input</w:t>
      </w:r>
      <w:r>
        <w:t xml:space="preserve"> – Pro, Neutral, Against (Read input received)</w:t>
      </w:r>
    </w:p>
    <w:p w:rsidR="001A1172" w:rsidRDefault="001A1172" w:rsidP="001A1172">
      <w:pPr>
        <w:pStyle w:val="NoSpacing"/>
        <w:numPr>
          <w:ilvl w:val="0"/>
          <w:numId w:val="9"/>
        </w:numPr>
      </w:pPr>
      <w:r>
        <w:t>Close Hearing - Action Item</w:t>
      </w:r>
    </w:p>
    <w:p w:rsidR="00361985" w:rsidRDefault="00361985" w:rsidP="00443732">
      <w:pPr>
        <w:spacing w:after="0" w:line="240" w:lineRule="auto"/>
        <w:rPr>
          <w:b/>
        </w:rPr>
      </w:pPr>
    </w:p>
    <w:p w:rsidR="00BA3CC1" w:rsidRPr="001A1172" w:rsidRDefault="00BA3CC1" w:rsidP="001A1172">
      <w:pPr>
        <w:spacing w:after="0" w:line="240" w:lineRule="auto"/>
        <w:rPr>
          <w:b/>
        </w:rPr>
      </w:pPr>
      <w:r>
        <w:rPr>
          <w:b/>
        </w:rPr>
        <w:t xml:space="preserve">COUNCIL DISCUSSION AND ACTIONS ON </w:t>
      </w:r>
      <w:r w:rsidR="001A1172">
        <w:rPr>
          <w:b/>
        </w:rPr>
        <w:t>ZONING FOR COUNTRYSIDE MEADOWS</w:t>
      </w:r>
      <w:r>
        <w:rPr>
          <w:b/>
        </w:rPr>
        <w:t xml:space="preserve"> – Action Item</w:t>
      </w:r>
    </w:p>
    <w:p w:rsidR="00796198" w:rsidRPr="0032056D" w:rsidRDefault="00796198" w:rsidP="00796198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t>Council disc</w:t>
      </w:r>
      <w:r w:rsidR="00EC7C06">
        <w:t xml:space="preserve">ussion and action </w:t>
      </w:r>
      <w:r w:rsidR="001A1172">
        <w:t>on zoning</w:t>
      </w:r>
      <w:r>
        <w:t xml:space="preserve"> – Action Item</w:t>
      </w:r>
    </w:p>
    <w:p w:rsidR="00EC7C06" w:rsidRPr="00EC7C06" w:rsidRDefault="00EC7C06" w:rsidP="00EC7C06">
      <w:pPr>
        <w:spacing w:after="0" w:line="240" w:lineRule="auto"/>
      </w:pPr>
    </w:p>
    <w:p w:rsidR="00B51A0F" w:rsidRDefault="00443732" w:rsidP="00AF0438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F65AEA" w:rsidRDefault="00F65AEA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443732" w:rsidRPr="008342B0" w:rsidRDefault="00316540" w:rsidP="0044373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342B0">
        <w:rPr>
          <w:sz w:val="24"/>
          <w:szCs w:val="24"/>
        </w:rPr>
        <w:t xml:space="preserve">Bills </w:t>
      </w:r>
      <w:r w:rsidR="001A1172" w:rsidRPr="008342B0">
        <w:rPr>
          <w:sz w:val="24"/>
          <w:szCs w:val="24"/>
        </w:rPr>
        <w:t>Sept 9</w:t>
      </w:r>
      <w:r w:rsidR="00EC7C06" w:rsidRPr="008342B0">
        <w:rPr>
          <w:sz w:val="24"/>
          <w:szCs w:val="24"/>
        </w:rPr>
        <w:t xml:space="preserve">, 2021 to </w:t>
      </w:r>
      <w:r w:rsidR="001A1172" w:rsidRPr="008342B0">
        <w:rPr>
          <w:sz w:val="24"/>
          <w:szCs w:val="24"/>
        </w:rPr>
        <w:t>October 13</w:t>
      </w:r>
      <w:r w:rsidR="00EC7C06" w:rsidRPr="008342B0">
        <w:rPr>
          <w:sz w:val="24"/>
          <w:szCs w:val="24"/>
        </w:rPr>
        <w:t>, 2021</w:t>
      </w:r>
      <w:r w:rsidR="00443732" w:rsidRPr="008342B0">
        <w:rPr>
          <w:sz w:val="24"/>
          <w:szCs w:val="24"/>
        </w:rPr>
        <w:t xml:space="preserve"> - Action Item </w:t>
      </w:r>
    </w:p>
    <w:p w:rsidR="001C3FF9" w:rsidRPr="008342B0" w:rsidRDefault="001C3FF9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342B0">
        <w:rPr>
          <w:sz w:val="24"/>
          <w:szCs w:val="24"/>
        </w:rPr>
        <w:t xml:space="preserve">Election </w:t>
      </w:r>
      <w:r w:rsidR="00EC7C06" w:rsidRPr="008342B0">
        <w:rPr>
          <w:sz w:val="24"/>
          <w:szCs w:val="24"/>
        </w:rPr>
        <w:t>update</w:t>
      </w:r>
      <w:r w:rsidRPr="008342B0">
        <w:rPr>
          <w:sz w:val="24"/>
          <w:szCs w:val="24"/>
        </w:rPr>
        <w:t xml:space="preserve"> </w:t>
      </w:r>
      <w:r w:rsidR="001A1172" w:rsidRPr="008342B0">
        <w:rPr>
          <w:sz w:val="24"/>
          <w:szCs w:val="24"/>
        </w:rPr>
        <w:t>– enter into minutes</w:t>
      </w:r>
      <w:r w:rsidR="00BA65F0">
        <w:rPr>
          <w:sz w:val="24"/>
          <w:szCs w:val="24"/>
        </w:rPr>
        <w:t xml:space="preserve"> – accepted by the Council – Action Item</w:t>
      </w:r>
    </w:p>
    <w:p w:rsidR="001A1172" w:rsidRPr="008342B0" w:rsidRDefault="001A1172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342B0">
        <w:rPr>
          <w:sz w:val="24"/>
          <w:szCs w:val="24"/>
        </w:rPr>
        <w:t>Bi-annual audit – Action Item</w:t>
      </w:r>
    </w:p>
    <w:p w:rsidR="001A1172" w:rsidRPr="008342B0" w:rsidRDefault="001A1172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342B0">
        <w:rPr>
          <w:sz w:val="24"/>
          <w:szCs w:val="24"/>
        </w:rPr>
        <w:lastRenderedPageBreak/>
        <w:t>ARPA funds – library a possibility, report now not due until January 31, 2022</w:t>
      </w:r>
    </w:p>
    <w:p w:rsidR="001A1172" w:rsidRDefault="001A1172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&amp; internet options –</w:t>
      </w:r>
      <w:r w:rsidR="00527BB4">
        <w:rPr>
          <w:sz w:val="24"/>
          <w:szCs w:val="24"/>
        </w:rPr>
        <w:t xml:space="preserve"> Action Item</w:t>
      </w:r>
    </w:p>
    <w:p w:rsidR="001A1172" w:rsidRDefault="001A1172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Records Destruction Policy</w:t>
      </w:r>
    </w:p>
    <w:p w:rsidR="001A1172" w:rsidRDefault="00527BB4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Lawn c</w:t>
      </w:r>
      <w:r w:rsidR="001A1172">
        <w:rPr>
          <w:sz w:val="24"/>
          <w:szCs w:val="24"/>
        </w:rPr>
        <w:t>are contract with True Green – Action Item</w:t>
      </w:r>
    </w:p>
    <w:p w:rsidR="001A1172" w:rsidRDefault="00527BB4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 Center Rental – clarification on procedure letter – Action Item</w:t>
      </w:r>
    </w:p>
    <w:p w:rsidR="00527BB4" w:rsidRDefault="00527BB4" w:rsidP="002C2D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527B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 – End of Year Report – Action Item</w:t>
      </w:r>
    </w:p>
    <w:p w:rsidR="008F2BE1" w:rsidRPr="008F2BE1" w:rsidRDefault="008F2BE1" w:rsidP="00796198">
      <w:pPr>
        <w:pStyle w:val="ListParagraph"/>
        <w:spacing w:after="0" w:line="240" w:lineRule="auto"/>
        <w:rPr>
          <w:sz w:val="24"/>
          <w:szCs w:val="24"/>
        </w:rPr>
      </w:pPr>
    </w:p>
    <w:p w:rsidR="001C3FF9" w:rsidRDefault="005B5FAB" w:rsidP="001C3FF9">
      <w:pPr>
        <w:spacing w:after="0" w:line="240" w:lineRule="auto"/>
        <w:rPr>
          <w:b/>
        </w:rPr>
      </w:pPr>
      <w:r w:rsidRPr="005B5FAB">
        <w:rPr>
          <w:b/>
        </w:rPr>
        <w:t>MAYOR REQUEST</w:t>
      </w:r>
    </w:p>
    <w:p w:rsidR="008231FD" w:rsidRPr="00527BB4" w:rsidRDefault="00BA65F0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Other</w:t>
      </w:r>
      <w:bookmarkStart w:id="0" w:name="_GoBack"/>
      <w:bookmarkEnd w:id="0"/>
    </w:p>
    <w:p w:rsidR="005B5FAB" w:rsidRDefault="005B5FAB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A95341" w:rsidRDefault="00A95341" w:rsidP="00A95341">
      <w:pPr>
        <w:pStyle w:val="ListParagraph"/>
        <w:numPr>
          <w:ilvl w:val="0"/>
          <w:numId w:val="3"/>
        </w:numPr>
        <w:spacing w:after="0" w:line="240" w:lineRule="auto"/>
      </w:pPr>
      <w:r>
        <w:t>Sound system and acoustics</w:t>
      </w: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</w:p>
    <w:p w:rsidR="00A95341" w:rsidRPr="00A95341" w:rsidRDefault="00A95341" w:rsidP="00443732">
      <w:pPr>
        <w:spacing w:after="0" w:line="240" w:lineRule="auto"/>
        <w:rPr>
          <w:b/>
        </w:rPr>
      </w:pPr>
      <w:r>
        <w:rPr>
          <w:b/>
        </w:rPr>
        <w:t xml:space="preserve">ITEMS FOR </w:t>
      </w:r>
      <w:r w:rsidR="00527BB4">
        <w:rPr>
          <w:b/>
        </w:rPr>
        <w:t>OCTOBER</w:t>
      </w:r>
      <w:r>
        <w:rPr>
          <w:b/>
        </w:rPr>
        <w:t xml:space="preserve"> AGENDA</w:t>
      </w:r>
    </w:p>
    <w:p w:rsidR="003B56B1" w:rsidRDefault="00944DA4" w:rsidP="003B56B1">
      <w:pPr>
        <w:pStyle w:val="ListParagraph"/>
        <w:numPr>
          <w:ilvl w:val="0"/>
          <w:numId w:val="3"/>
        </w:numPr>
        <w:spacing w:after="0" w:line="240" w:lineRule="auto"/>
      </w:pPr>
      <w:r w:rsidRPr="00944DA4">
        <w:t>Work Meeting Subdivision Ordinance</w:t>
      </w:r>
    </w:p>
    <w:p w:rsidR="003B56B1" w:rsidRDefault="003B56B1" w:rsidP="003B56B1">
      <w:pPr>
        <w:pStyle w:val="ListParagraph"/>
        <w:numPr>
          <w:ilvl w:val="0"/>
          <w:numId w:val="3"/>
        </w:numPr>
        <w:spacing w:after="0" w:line="240" w:lineRule="auto"/>
      </w:pPr>
    </w:p>
    <w:p w:rsidR="003B56B1" w:rsidRPr="00944DA4" w:rsidRDefault="003B56B1" w:rsidP="003B56B1">
      <w:pPr>
        <w:spacing w:after="0" w:line="240" w:lineRule="auto"/>
      </w:pP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944DA4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EC1B4C" w:rsidRDefault="00443732" w:rsidP="00443732">
      <w:pPr>
        <w:pStyle w:val="ListParagraph"/>
        <w:spacing w:after="0" w:line="240" w:lineRule="auto"/>
        <w:ind w:left="0"/>
        <w:jc w:val="both"/>
      </w:pPr>
      <w:r w:rsidRPr="00CE51A6">
        <w:rPr>
          <w:b/>
          <w:sz w:val="24"/>
          <w:szCs w:val="24"/>
        </w:rPr>
        <w:t>Public is Welcome</w:t>
      </w:r>
      <w:r w:rsidR="00EC1B4C">
        <w:rPr>
          <w:b/>
          <w:sz w:val="24"/>
          <w:szCs w:val="24"/>
        </w:rPr>
        <w:t xml:space="preserve"> –</w:t>
      </w:r>
      <w:r w:rsidR="00D11D94">
        <w:rPr>
          <w:b/>
          <w:sz w:val="24"/>
          <w:szCs w:val="24"/>
        </w:rPr>
        <w:t xml:space="preserve"> </w:t>
      </w:r>
      <w:r w:rsidR="00EC1B4C">
        <w:rPr>
          <w:b/>
          <w:sz w:val="24"/>
          <w:szCs w:val="24"/>
        </w:rPr>
        <w:t>If special accommodations are required</w:t>
      </w:r>
      <w:r w:rsidR="00517030">
        <w:rPr>
          <w:b/>
          <w:sz w:val="24"/>
          <w:szCs w:val="24"/>
        </w:rPr>
        <w:t xml:space="preserve"> or if you would like to be connected via Zoom</w:t>
      </w:r>
      <w:r w:rsidR="00EC1B4C">
        <w:rPr>
          <w:b/>
          <w:sz w:val="24"/>
          <w:szCs w:val="24"/>
        </w:rPr>
        <w:t>,</w:t>
      </w:r>
      <w:r w:rsidR="00D11D94">
        <w:rPr>
          <w:b/>
          <w:sz w:val="24"/>
          <w:szCs w:val="24"/>
        </w:rPr>
        <w:t xml:space="preserve"> the connection instructions are on the website – cityoflewisville.org or</w:t>
      </w:r>
      <w:r w:rsidR="00EC1B4C">
        <w:rPr>
          <w:b/>
          <w:sz w:val="24"/>
          <w:szCs w:val="24"/>
        </w:rPr>
        <w:t xml:space="preserve"> contact Ci</w:t>
      </w:r>
      <w:r w:rsidR="00517030">
        <w:rPr>
          <w:b/>
          <w:sz w:val="24"/>
          <w:szCs w:val="24"/>
        </w:rPr>
        <w:t>ty Clerk at (208) 390-0829 at least 1 hour prior</w:t>
      </w:r>
      <w:r w:rsidR="00EC1B4C">
        <w:rPr>
          <w:b/>
          <w:sz w:val="24"/>
          <w:szCs w:val="24"/>
        </w:rPr>
        <w:t xml:space="preserve"> to the meeting.</w:t>
      </w:r>
    </w:p>
    <w:sectPr w:rsidR="00EC1B4C" w:rsidSect="005B5FAB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867" w:rsidRDefault="00575867" w:rsidP="005B5FAB">
      <w:pPr>
        <w:spacing w:after="0" w:line="240" w:lineRule="auto"/>
      </w:pPr>
      <w:r>
        <w:separator/>
      </w:r>
    </w:p>
  </w:endnote>
  <w:endnote w:type="continuationSeparator" w:id="0">
    <w:p w:rsidR="00575867" w:rsidRDefault="00575867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5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867" w:rsidRDefault="00575867" w:rsidP="005B5FAB">
      <w:pPr>
        <w:spacing w:after="0" w:line="240" w:lineRule="auto"/>
      </w:pPr>
      <w:r>
        <w:separator/>
      </w:r>
    </w:p>
  </w:footnote>
  <w:footnote w:type="continuationSeparator" w:id="0">
    <w:p w:rsidR="00575867" w:rsidRDefault="00575867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1845"/>
    <w:multiLevelType w:val="hybridMultilevel"/>
    <w:tmpl w:val="8E10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3938"/>
    <w:multiLevelType w:val="hybridMultilevel"/>
    <w:tmpl w:val="C9F0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69FC"/>
    <w:rsid w:val="00097AC4"/>
    <w:rsid w:val="000A7AF2"/>
    <w:rsid w:val="000E048B"/>
    <w:rsid w:val="00106E80"/>
    <w:rsid w:val="001441F2"/>
    <w:rsid w:val="00180CA5"/>
    <w:rsid w:val="001A1172"/>
    <w:rsid w:val="001C3FF9"/>
    <w:rsid w:val="0021621C"/>
    <w:rsid w:val="002B3CE5"/>
    <w:rsid w:val="002C0498"/>
    <w:rsid w:val="002C2D03"/>
    <w:rsid w:val="00303A23"/>
    <w:rsid w:val="00316540"/>
    <w:rsid w:val="0032056D"/>
    <w:rsid w:val="00361985"/>
    <w:rsid w:val="003823A4"/>
    <w:rsid w:val="00392E47"/>
    <w:rsid w:val="003B56B1"/>
    <w:rsid w:val="003D09DE"/>
    <w:rsid w:val="004031CD"/>
    <w:rsid w:val="00443732"/>
    <w:rsid w:val="004B533C"/>
    <w:rsid w:val="004E0122"/>
    <w:rsid w:val="004F5A65"/>
    <w:rsid w:val="004F75B7"/>
    <w:rsid w:val="00512930"/>
    <w:rsid w:val="00517030"/>
    <w:rsid w:val="00527BB4"/>
    <w:rsid w:val="005361ED"/>
    <w:rsid w:val="00575867"/>
    <w:rsid w:val="00590023"/>
    <w:rsid w:val="005B5FAB"/>
    <w:rsid w:val="005C4A88"/>
    <w:rsid w:val="005E121C"/>
    <w:rsid w:val="00603EEC"/>
    <w:rsid w:val="0064197B"/>
    <w:rsid w:val="006A0CF4"/>
    <w:rsid w:val="006A401E"/>
    <w:rsid w:val="006A7A65"/>
    <w:rsid w:val="006C2171"/>
    <w:rsid w:val="006C48D9"/>
    <w:rsid w:val="00717F43"/>
    <w:rsid w:val="00796198"/>
    <w:rsid w:val="007A2328"/>
    <w:rsid w:val="007B5D0D"/>
    <w:rsid w:val="007C2D65"/>
    <w:rsid w:val="007C471C"/>
    <w:rsid w:val="00816358"/>
    <w:rsid w:val="008231FD"/>
    <w:rsid w:val="008342B0"/>
    <w:rsid w:val="00842DF2"/>
    <w:rsid w:val="008771DA"/>
    <w:rsid w:val="008B1BA7"/>
    <w:rsid w:val="008C09D7"/>
    <w:rsid w:val="008F2BE1"/>
    <w:rsid w:val="00913D6D"/>
    <w:rsid w:val="00944DA4"/>
    <w:rsid w:val="00992893"/>
    <w:rsid w:val="009F7C1F"/>
    <w:rsid w:val="00A40F81"/>
    <w:rsid w:val="00A95341"/>
    <w:rsid w:val="00AF0438"/>
    <w:rsid w:val="00B11D4B"/>
    <w:rsid w:val="00B51A0F"/>
    <w:rsid w:val="00B652F6"/>
    <w:rsid w:val="00BA3CC1"/>
    <w:rsid w:val="00BA65F0"/>
    <w:rsid w:val="00BC5C5A"/>
    <w:rsid w:val="00C96BDD"/>
    <w:rsid w:val="00CB59CE"/>
    <w:rsid w:val="00D0634B"/>
    <w:rsid w:val="00D11D94"/>
    <w:rsid w:val="00D64A6A"/>
    <w:rsid w:val="00D6781D"/>
    <w:rsid w:val="00DA4466"/>
    <w:rsid w:val="00DB180F"/>
    <w:rsid w:val="00E208F2"/>
    <w:rsid w:val="00E75980"/>
    <w:rsid w:val="00EB6794"/>
    <w:rsid w:val="00EC1B4C"/>
    <w:rsid w:val="00EC7C06"/>
    <w:rsid w:val="00F119DD"/>
    <w:rsid w:val="00F52ED9"/>
    <w:rsid w:val="00F57CED"/>
    <w:rsid w:val="00F65AEA"/>
    <w:rsid w:val="00F85E3E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6</cp:revision>
  <cp:lastPrinted>2021-10-08T15:54:00Z</cp:lastPrinted>
  <dcterms:created xsi:type="dcterms:W3CDTF">2021-10-08T15:53:00Z</dcterms:created>
  <dcterms:modified xsi:type="dcterms:W3CDTF">2021-10-09T20:30:00Z</dcterms:modified>
</cp:coreProperties>
</file>