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F97550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September 13</w:t>
      </w:r>
      <w:r w:rsidR="00443166">
        <w:rPr>
          <w:sz w:val="24"/>
          <w:szCs w:val="24"/>
        </w:rPr>
        <w:t>, 2023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443166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</w:r>
      <w:r>
        <w:rPr>
          <w:b/>
        </w:rPr>
        <w:tab/>
        <w:t>Celena</w:t>
      </w:r>
      <w:r>
        <w:rPr>
          <w:b/>
        </w:rPr>
        <w:tab/>
        <w:t xml:space="preserve">    </w:t>
      </w:r>
      <w:r>
        <w:rPr>
          <w:b/>
        </w:rPr>
        <w:tab/>
        <w:t xml:space="preserve">  Blake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F97550">
        <w:rPr>
          <w:b/>
        </w:rPr>
        <w:t xml:space="preserve"> – Celena Lewis</w:t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 xml:space="preserve">PUBLIC HEARING ON </w:t>
      </w:r>
      <w:r w:rsidR="00F97550">
        <w:rPr>
          <w:b/>
        </w:rPr>
        <w:t>AMENDMENT TO FY 2023</w:t>
      </w:r>
      <w:r>
        <w:rPr>
          <w:b/>
        </w:rPr>
        <w:t xml:space="preserve"> BUDGET</w:t>
      </w:r>
    </w:p>
    <w:p w:rsidR="00443166" w:rsidRPr="00C844D7" w:rsidRDefault="00443166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Mayor Opens Hearing</w:t>
      </w:r>
    </w:p>
    <w:p w:rsidR="00443166" w:rsidRPr="00C844D7" w:rsidRDefault="00443166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Presentation of proposed </w:t>
      </w:r>
      <w:r w:rsidR="00F97550">
        <w:t>Amended FY 2023</w:t>
      </w:r>
      <w:r>
        <w:t xml:space="preserve"> Budget</w:t>
      </w:r>
      <w:r w:rsidR="00603C6F">
        <w:t xml:space="preserve"> to include $250,000 for Child-Pedestrian Safety Grant</w:t>
      </w:r>
      <w:r>
        <w:t xml:space="preserve"> by Clerk</w:t>
      </w:r>
    </w:p>
    <w:p w:rsidR="00443166" w:rsidRPr="00C844D7" w:rsidRDefault="00443166" w:rsidP="00443166">
      <w:pPr>
        <w:pStyle w:val="NoSpacing"/>
        <w:numPr>
          <w:ilvl w:val="0"/>
          <w:numId w:val="1"/>
        </w:numPr>
      </w:pPr>
      <w:r>
        <w:t>Mayor takes public i</w:t>
      </w:r>
      <w:r w:rsidRPr="00C844D7">
        <w:t>nput</w:t>
      </w:r>
      <w:r>
        <w:t>, pro, negative, neutral</w:t>
      </w:r>
    </w:p>
    <w:p w:rsidR="00443166" w:rsidRDefault="00443166" w:rsidP="00443166">
      <w:pPr>
        <w:pStyle w:val="NoSpacing"/>
        <w:numPr>
          <w:ilvl w:val="0"/>
          <w:numId w:val="1"/>
        </w:numPr>
      </w:pPr>
      <w:r>
        <w:t>Close Hearing - Action Item</w:t>
      </w:r>
    </w:p>
    <w:p w:rsidR="00443166" w:rsidRDefault="00F97550" w:rsidP="00F97550">
      <w:pPr>
        <w:pStyle w:val="NoSpacing"/>
        <w:numPr>
          <w:ilvl w:val="0"/>
          <w:numId w:val="1"/>
        </w:numPr>
      </w:pPr>
      <w:r>
        <w:t xml:space="preserve">Presentation of Ordinance 2023-3 Amendment to FY 2023 Budget </w:t>
      </w:r>
      <w:r w:rsidR="00443166"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August 9</w:t>
      </w:r>
      <w:r w:rsidR="00443166">
        <w:rPr>
          <w:sz w:val="20"/>
          <w:szCs w:val="20"/>
        </w:rPr>
        <w:t>, 2023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Work Meeting held August </w:t>
      </w:r>
      <w:r w:rsidR="00443166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443166">
        <w:rPr>
          <w:sz w:val="20"/>
          <w:szCs w:val="20"/>
        </w:rPr>
        <w:t>, 2023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443166" w:rsidRPr="00F97550" w:rsidRDefault="00443166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F97550">
        <w:rPr>
          <w:sz w:val="20"/>
          <w:szCs w:val="20"/>
        </w:rPr>
        <w:t>July 22</w:t>
      </w:r>
      <w:r>
        <w:rPr>
          <w:sz w:val="20"/>
          <w:szCs w:val="20"/>
        </w:rPr>
        <w:t xml:space="preserve">, 2023 to </w:t>
      </w:r>
      <w:r w:rsidR="00F97550">
        <w:rPr>
          <w:sz w:val="20"/>
          <w:szCs w:val="20"/>
        </w:rPr>
        <w:t>August 18</w:t>
      </w:r>
      <w:r>
        <w:rPr>
          <w:sz w:val="20"/>
          <w:szCs w:val="20"/>
        </w:rPr>
        <w:t xml:space="preserve">, 2023: </w:t>
      </w:r>
      <w:r w:rsidRPr="00FC5D14">
        <w:rPr>
          <w:sz w:val="20"/>
          <w:szCs w:val="20"/>
        </w:rPr>
        <w:t xml:space="preserve"> </w:t>
      </w:r>
      <w:r w:rsidR="00F97550">
        <w:rPr>
          <w:sz w:val="20"/>
          <w:szCs w:val="20"/>
        </w:rPr>
        <w:t>110</w:t>
      </w:r>
      <w:r>
        <w:rPr>
          <w:sz w:val="20"/>
          <w:szCs w:val="20"/>
        </w:rPr>
        <w:t xml:space="preserve"> </w:t>
      </w:r>
      <w:r w:rsidR="00F97550">
        <w:rPr>
          <w:sz w:val="20"/>
          <w:szCs w:val="20"/>
        </w:rPr>
        <w:t>hours, 10 complaints, 0 arrests, 0 citations and 10</w:t>
      </w:r>
      <w:r>
        <w:rPr>
          <w:sz w:val="20"/>
          <w:szCs w:val="20"/>
        </w:rPr>
        <w:t xml:space="preserve"> traffic contacts.</w:t>
      </w:r>
    </w:p>
    <w:p w:rsidR="00603C6F" w:rsidRDefault="00603C6F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KELLER &amp; ASSOCIATES</w:t>
      </w:r>
    </w:p>
    <w:p w:rsidR="00603C6F" w:rsidRDefault="00603C6F" w:rsidP="00603C6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Transportation Study update</w:t>
      </w:r>
    </w:p>
    <w:p w:rsidR="00603C6F" w:rsidRPr="00603C6F" w:rsidRDefault="00603C6F" w:rsidP="00603C6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Wastewater Facilities Study</w:t>
      </w:r>
    </w:p>
    <w:p w:rsidR="00603C6F" w:rsidRDefault="00603C6F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FORSGREN ASSOCIATES</w:t>
      </w:r>
    </w:p>
    <w:p w:rsidR="00603C6F" w:rsidRDefault="00603C6F" w:rsidP="00603C6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Grant for highway improvement – 500 North</w:t>
      </w:r>
    </w:p>
    <w:p w:rsidR="00C33078" w:rsidRPr="00603C6F" w:rsidRDefault="00C33078" w:rsidP="00603C6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Child-Pedestrian Safety Path Grant – Action Item</w:t>
      </w:r>
    </w:p>
    <w:p w:rsidR="00443166" w:rsidRPr="00443166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443166" w:rsidRDefault="00443166" w:rsidP="00987E4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Garage Repair</w:t>
      </w:r>
    </w:p>
    <w:p w:rsidR="00443166" w:rsidRPr="00C33078" w:rsidRDefault="00603C6F" w:rsidP="00C3307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Chip &amp; Seal on Roads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- </w:t>
      </w:r>
      <w:r w:rsidRPr="00FC5D14">
        <w:rPr>
          <w:sz w:val="20"/>
          <w:szCs w:val="20"/>
        </w:rPr>
        <w:t xml:space="preserve"> Kris Meek</w:t>
      </w:r>
    </w:p>
    <w:p w:rsidR="00443166" w:rsidRPr="00443166" w:rsidRDefault="0044316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CLERK/TREASURER </w:t>
      </w:r>
      <w:r w:rsidRPr="00FC5D14">
        <w:rPr>
          <w:sz w:val="20"/>
          <w:szCs w:val="20"/>
        </w:rPr>
        <w:t xml:space="preserve"> - Donetta Fife</w:t>
      </w:r>
    </w:p>
    <w:p w:rsidR="00443166" w:rsidRPr="00443166" w:rsidRDefault="00443166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603C6F">
        <w:rPr>
          <w:sz w:val="20"/>
          <w:szCs w:val="20"/>
        </w:rPr>
        <w:t>August 10, 2023 to September 13, 2023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443166" w:rsidRDefault="00443166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</w:t>
      </w:r>
      <w:r w:rsidR="00603C6F">
        <w:rPr>
          <w:sz w:val="20"/>
          <w:szCs w:val="20"/>
        </w:rPr>
        <w:t xml:space="preserve">ection Information – Write in open until 5:00 p.m. on </w:t>
      </w:r>
      <w:r w:rsidR="004F6817">
        <w:rPr>
          <w:sz w:val="20"/>
          <w:szCs w:val="20"/>
        </w:rPr>
        <w:t xml:space="preserve">September 8, 2023 – Withdrawal of candidacy open until </w:t>
      </w:r>
      <w:bookmarkStart w:id="0" w:name="_GoBack"/>
      <w:bookmarkEnd w:id="0"/>
      <w:r w:rsidR="00603C6F">
        <w:rPr>
          <w:sz w:val="20"/>
          <w:szCs w:val="20"/>
        </w:rPr>
        <w:t xml:space="preserve">September 22, 2023 – Forms available                                    </w:t>
      </w:r>
    </w:p>
    <w:p w:rsidR="00637A37" w:rsidRDefault="00603C6F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L-2 Filing – Appropriations Ordinance</w:t>
      </w:r>
    </w:p>
    <w:p w:rsidR="00603C6F" w:rsidRDefault="00603C6F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Fall mailing postcard</w:t>
      </w:r>
    </w:p>
    <w:p w:rsidR="00443166" w:rsidRPr="00603C6F" w:rsidRDefault="00443166" w:rsidP="00603C6F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  <w:r>
        <w:rPr>
          <w:b/>
          <w:sz w:val="20"/>
          <w:szCs w:val="20"/>
        </w:rPr>
        <w:t>:</w:t>
      </w:r>
    </w:p>
    <w:p w:rsidR="00443166" w:rsidRPr="00945230" w:rsidRDefault="00443166" w:rsidP="0094523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LED light retrofit</w:t>
      </w:r>
    </w:p>
    <w:p w:rsidR="00945230" w:rsidRPr="00945230" w:rsidRDefault="00945230" w:rsidP="0094523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443166" w:rsidRPr="00603C6F" w:rsidRDefault="00443166" w:rsidP="00603C6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443166" w:rsidRPr="009273D4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Pr="00FC5D14">
        <w:rPr>
          <w:sz w:val="20"/>
          <w:szCs w:val="20"/>
        </w:rPr>
        <w:t xml:space="preserve">– Council Member </w:t>
      </w:r>
    </w:p>
    <w:p w:rsidR="0094523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Member</w:t>
      </w:r>
      <w:r>
        <w:rPr>
          <w:sz w:val="20"/>
          <w:szCs w:val="20"/>
        </w:rPr>
        <w:t xml:space="preserve"> </w:t>
      </w:r>
      <w:r w:rsidR="00987E41">
        <w:rPr>
          <w:sz w:val="20"/>
          <w:szCs w:val="20"/>
        </w:rPr>
        <w:t xml:space="preserve"> -- 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 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603C6F">
        <w:rPr>
          <w:b/>
          <w:sz w:val="20"/>
          <w:szCs w:val="20"/>
        </w:rPr>
        <w:t>OCTOBER</w:t>
      </w:r>
      <w:r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C33078" w:rsidRPr="00C33078" w:rsidRDefault="00C33078" w:rsidP="00C3307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</w:p>
    <w:p w:rsidR="00987E41" w:rsidRDefault="00443166" w:rsidP="00987E41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C33078" w:rsidRDefault="00C33078" w:rsidP="00987E41">
      <w:pPr>
        <w:spacing w:after="0" w:line="240" w:lineRule="auto"/>
        <w:rPr>
          <w:b/>
          <w:sz w:val="20"/>
          <w:szCs w:val="20"/>
        </w:rPr>
      </w:pPr>
    </w:p>
    <w:p w:rsidR="00985DD3" w:rsidRDefault="00443166" w:rsidP="00987E41">
      <w:pPr>
        <w:spacing w:after="0" w:line="240" w:lineRule="auto"/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Sect="0098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82" w:rsidRDefault="00006882" w:rsidP="00E22553">
      <w:pPr>
        <w:spacing w:after="0" w:line="240" w:lineRule="auto"/>
      </w:pPr>
      <w:r>
        <w:separator/>
      </w:r>
    </w:p>
  </w:endnote>
  <w:endnote w:type="continuationSeparator" w:id="0">
    <w:p w:rsidR="00006882" w:rsidRDefault="00006882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82" w:rsidRDefault="00006882" w:rsidP="00E22553">
      <w:pPr>
        <w:spacing w:after="0" w:line="240" w:lineRule="auto"/>
      </w:pPr>
      <w:r>
        <w:separator/>
      </w:r>
    </w:p>
  </w:footnote>
  <w:footnote w:type="continuationSeparator" w:id="0">
    <w:p w:rsidR="00006882" w:rsidRDefault="00006882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4B68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443166"/>
    <w:rsid w:val="004A0EAD"/>
    <w:rsid w:val="004F6817"/>
    <w:rsid w:val="00603C6F"/>
    <w:rsid w:val="00637A37"/>
    <w:rsid w:val="00682BD6"/>
    <w:rsid w:val="00911430"/>
    <w:rsid w:val="00945230"/>
    <w:rsid w:val="00985DD3"/>
    <w:rsid w:val="00987E41"/>
    <w:rsid w:val="00C33078"/>
    <w:rsid w:val="00C43A51"/>
    <w:rsid w:val="00CA31D2"/>
    <w:rsid w:val="00D37EC7"/>
    <w:rsid w:val="00E22553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F203-6244-4530-B035-7F4E69DB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2023-09-08T21:04:00Z</cp:lastPrinted>
  <dcterms:created xsi:type="dcterms:W3CDTF">2023-09-08T20:41:00Z</dcterms:created>
  <dcterms:modified xsi:type="dcterms:W3CDTF">2023-09-12T14:46:00Z</dcterms:modified>
</cp:coreProperties>
</file>