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33600" cy="939270"/>
            <wp:effectExtent l="0" t="0" r="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032" cy="95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1E5C4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 xml:space="preserve">Special </w:t>
      </w:r>
      <w:r w:rsidR="00C02A5F"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Notice is hereby given of a Special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EF07EA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>Thursday, August 26</w:t>
      </w:r>
      <w:r w:rsidR="00CB1407">
        <w:rPr>
          <w:rFonts w:cs="Times New Roman"/>
          <w:b/>
          <w:kern w:val="28"/>
          <w:sz w:val="28"/>
          <w:szCs w:val="28"/>
        </w:rPr>
        <w:t>, 2021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 w:rsidR="00CB1407">
        <w:rPr>
          <w:rFonts w:cs="Times New Roman"/>
          <w:b/>
          <w:kern w:val="28"/>
          <w:sz w:val="28"/>
          <w:szCs w:val="28"/>
        </w:rPr>
        <w:t>7:00 p.m.</w:t>
      </w:r>
    </w:p>
    <w:p w:rsidR="00646622" w:rsidRDefault="00835F6F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 xml:space="preserve">Lewisville Community Center, </w:t>
      </w:r>
      <w:r w:rsidRPr="00B92D99">
        <w:rPr>
          <w:b/>
          <w:sz w:val="28"/>
          <w:szCs w:val="28"/>
        </w:rPr>
        <w:t>3451 E 480 N</w:t>
      </w:r>
      <w:r w:rsidRPr="00B92D99">
        <w:rPr>
          <w:rFonts w:cs="Times New Roman"/>
          <w:b/>
          <w:kern w:val="28"/>
          <w:sz w:val="28"/>
          <w:szCs w:val="28"/>
        </w:rPr>
        <w:t>, Lewisville,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George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Linda 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Mark 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A74AD2" w:rsidRPr="00F3419F" w:rsidRDefault="00EF07EA" w:rsidP="00F3419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 xml:space="preserve">Animals in Residential zones Section 8-5-8 </w:t>
      </w:r>
      <w:r w:rsidR="00F3419F">
        <w:rPr>
          <w:rFonts w:cs="Times New Roman"/>
          <w:kern w:val="28"/>
          <w:sz w:val="28"/>
          <w:szCs w:val="28"/>
        </w:rPr>
        <w:t xml:space="preserve"> – Action Item</w:t>
      </w:r>
    </w:p>
    <w:p w:rsidR="00F3419F" w:rsidRPr="00B86CF5" w:rsidRDefault="00B86CF5" w:rsidP="00B86CF5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 xml:space="preserve">Subdivision Ordinance </w:t>
      </w:r>
      <w:r w:rsidR="00F3419F">
        <w:rPr>
          <w:rFonts w:cs="Times New Roman"/>
          <w:kern w:val="28"/>
          <w:sz w:val="28"/>
          <w:szCs w:val="28"/>
        </w:rPr>
        <w:t xml:space="preserve"> – Action Item</w:t>
      </w:r>
    </w:p>
    <w:p w:rsidR="00F3419F" w:rsidRPr="00B86CF5" w:rsidRDefault="00B86CF5" w:rsidP="00F3419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List of repairs on right of way</w:t>
      </w:r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bookmarkStart w:id="0" w:name="_GoBack"/>
      <w:bookmarkEnd w:id="0"/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974EF" w:rsidRPr="00B92D99">
        <w:rPr>
          <w:rFonts w:cs="Times New Roman"/>
          <w:kern w:val="28"/>
          <w:sz w:val="28"/>
          <w:szCs w:val="28"/>
        </w:rPr>
        <w:t>(208) 390-0829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23A5"/>
    <w:rsid w:val="00074FC5"/>
    <w:rsid w:val="000874A2"/>
    <w:rsid w:val="00094165"/>
    <w:rsid w:val="000C7E4F"/>
    <w:rsid w:val="00134670"/>
    <w:rsid w:val="001E5C4F"/>
    <w:rsid w:val="00233218"/>
    <w:rsid w:val="0028247F"/>
    <w:rsid w:val="00293ED7"/>
    <w:rsid w:val="002B749C"/>
    <w:rsid w:val="002C28AC"/>
    <w:rsid w:val="002D1281"/>
    <w:rsid w:val="002E2AE7"/>
    <w:rsid w:val="003174BE"/>
    <w:rsid w:val="00325724"/>
    <w:rsid w:val="003F2946"/>
    <w:rsid w:val="004763AC"/>
    <w:rsid w:val="00521D14"/>
    <w:rsid w:val="0057163B"/>
    <w:rsid w:val="00571DB1"/>
    <w:rsid w:val="00583503"/>
    <w:rsid w:val="00646622"/>
    <w:rsid w:val="00667850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A74AD2"/>
    <w:rsid w:val="00A810E2"/>
    <w:rsid w:val="00A953CA"/>
    <w:rsid w:val="00AD27DB"/>
    <w:rsid w:val="00B50ABA"/>
    <w:rsid w:val="00B75970"/>
    <w:rsid w:val="00B86CF5"/>
    <w:rsid w:val="00B92D99"/>
    <w:rsid w:val="00BB1CF7"/>
    <w:rsid w:val="00BE2B62"/>
    <w:rsid w:val="00C02A5F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84AC4"/>
    <w:rsid w:val="00EF07EA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2</cp:revision>
  <cp:lastPrinted>2021-06-17T22:52:00Z</cp:lastPrinted>
  <dcterms:created xsi:type="dcterms:W3CDTF">2021-08-23T18:48:00Z</dcterms:created>
  <dcterms:modified xsi:type="dcterms:W3CDTF">2021-08-23T18:48:00Z</dcterms:modified>
</cp:coreProperties>
</file>